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  <w:r w:rsidR="00B26F5F">
        <w:t xml:space="preserve"> и признании его </w:t>
      </w:r>
      <w:proofErr w:type="gramStart"/>
      <w:r w:rsidR="00B26F5F"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7F7DE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14.04</w:t>
      </w:r>
      <w:r w:rsidR="00D642DA">
        <w:rPr>
          <w:sz w:val="24"/>
        </w:rPr>
        <w:t>.</w:t>
      </w:r>
      <w:r w:rsidR="003860BC">
        <w:rPr>
          <w:sz w:val="24"/>
        </w:rPr>
        <w:t>202</w:t>
      </w:r>
      <w:r w:rsidR="00D642DA">
        <w:rPr>
          <w:sz w:val="24"/>
        </w:rPr>
        <w:t>3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>, 42А, каб.1</w:t>
      </w:r>
      <w:r w:rsidR="00500BEA" w:rsidRPr="00E42CB7">
        <w:rPr>
          <w:rStyle w:val="1"/>
          <w:sz w:val="24"/>
        </w:rPr>
        <w:t>07</w:t>
      </w:r>
      <w:r w:rsidR="005B1DE1" w:rsidRPr="00E42CB7">
        <w:rPr>
          <w:rStyle w:val="1"/>
          <w:sz w:val="24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1027E8">
        <w:rPr>
          <w:sz w:val="24"/>
        </w:rPr>
        <w:t>4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7F7DEA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 w:rsidR="007F7DEA">
        <w:rPr>
          <w:rFonts w:ascii="Times New Roman" w:eastAsia="Times New Roman" w:hAnsi="Times New Roman" w:cs="Times New Roman"/>
          <w:color w:val="auto"/>
          <w:szCs w:val="26"/>
        </w:rPr>
        <w:t>18.04.2023 г. в 10</w:t>
      </w:r>
      <w:r w:rsidR="00D642DA">
        <w:rPr>
          <w:rFonts w:ascii="Times New Roman" w:eastAsia="Times New Roman" w:hAnsi="Times New Roman" w:cs="Times New Roman"/>
          <w:color w:val="auto"/>
          <w:szCs w:val="26"/>
        </w:rPr>
        <w:t xml:space="preserve"> час. </w:t>
      </w:r>
      <w:r w:rsidR="007F7DEA">
        <w:rPr>
          <w:rFonts w:ascii="Times New Roman" w:eastAsia="Times New Roman" w:hAnsi="Times New Roman" w:cs="Times New Roman"/>
          <w:color w:val="auto"/>
          <w:szCs w:val="26"/>
        </w:rPr>
        <w:t>0</w:t>
      </w:r>
      <w:r w:rsidR="00833AF5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01476F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>соответствии с п</w:t>
      </w:r>
      <w:r w:rsidR="00170A72" w:rsidRPr="00D642DA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м администрации городского округа </w:t>
      </w:r>
      <w:proofErr w:type="spellStart"/>
      <w:r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1027E8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7F7DEA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7F7DEA" w:rsidRPr="007F7DEA">
        <w:rPr>
          <w:rFonts w:ascii="Times New Roman" w:hAnsi="Times New Roman" w:cs="Times New Roman"/>
        </w:rPr>
        <w:t>Кинель</w:t>
      </w:r>
      <w:proofErr w:type="spellEnd"/>
      <w:r w:rsidR="007F7DEA" w:rsidRPr="007F7DEA">
        <w:rPr>
          <w:rFonts w:ascii="Times New Roman" w:hAnsi="Times New Roman" w:cs="Times New Roman"/>
        </w:rPr>
        <w:t xml:space="preserve"> Самарской области </w:t>
      </w:r>
      <w:bookmarkStart w:id="0" w:name="_Hlk33690100"/>
      <w:r w:rsidR="007F7DEA" w:rsidRPr="007F7DEA">
        <w:rPr>
          <w:rFonts w:ascii="Times New Roman" w:hAnsi="Times New Roman" w:cs="Times New Roman"/>
        </w:rPr>
        <w:t>от 16.03.2023 №638 «О проведении аукциона на право заключения договора на размещение нестационарных торгового объекта»</w:t>
      </w:r>
      <w:bookmarkEnd w:id="0"/>
      <w:r w:rsidRPr="007F7DEA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7F7DEA">
        <w:rPr>
          <w:rStyle w:val="a5"/>
          <w:sz w:val="24"/>
        </w:rPr>
        <w:t>Комиссией в составе</w:t>
      </w:r>
      <w:r w:rsidRPr="003D503E">
        <w:rPr>
          <w:rStyle w:val="a5"/>
          <w:sz w:val="24"/>
        </w:rPr>
        <w:t xml:space="preserve">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3D503E">
        <w:t>На продажу выставлен лот №</w:t>
      </w:r>
      <w:r w:rsidR="0088486D">
        <w:t>1</w:t>
      </w:r>
      <w:r w:rsidRPr="003D503E">
        <w:t xml:space="preserve">: </w:t>
      </w:r>
    </w:p>
    <w:p w:rsidR="007F7DEA" w:rsidRPr="007F7DEA" w:rsidRDefault="007F7DEA" w:rsidP="007F7DEA">
      <w:pPr>
        <w:spacing w:line="360" w:lineRule="auto"/>
        <w:ind w:firstLine="567"/>
        <w:jc w:val="both"/>
        <w:rPr>
          <w:rFonts w:ascii="Times New Roman" w:hAnsi="Times New Roman" w:cs="Times New Roman"/>
          <w:b/>
        </w:rPr>
      </w:pPr>
      <w:bookmarkStart w:id="1" w:name="_Hlk509569891"/>
      <w:r w:rsidRPr="007F7DEA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170 календарных дней (с 15.05.2023 г. по 31.10.2023г.), площадью 15 </w:t>
      </w:r>
      <w:proofErr w:type="spellStart"/>
      <w:r w:rsidRPr="007F7DEA">
        <w:rPr>
          <w:rFonts w:ascii="Times New Roman" w:hAnsi="Times New Roman" w:cs="Times New Roman"/>
        </w:rPr>
        <w:t>кв.м</w:t>
      </w:r>
      <w:proofErr w:type="spellEnd"/>
      <w:r w:rsidRPr="007F7DEA">
        <w:rPr>
          <w:rFonts w:ascii="Times New Roman" w:hAnsi="Times New Roman" w:cs="Times New Roman"/>
        </w:rPr>
        <w:t xml:space="preserve">., специализация НТО: продовольственные товары (овощные и бахчевые культуры, фрукты), тип НТО: киоск, сезонность: сезонный объект, по адресу: </w:t>
      </w:r>
      <w:r w:rsidRPr="007F7DEA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7F7DEA">
        <w:rPr>
          <w:rFonts w:ascii="Times New Roman" w:hAnsi="Times New Roman" w:cs="Times New Roman"/>
          <w:b/>
        </w:rPr>
        <w:t>г</w:t>
      </w:r>
      <w:proofErr w:type="gramStart"/>
      <w:r w:rsidRPr="007F7DEA">
        <w:rPr>
          <w:rFonts w:ascii="Times New Roman" w:hAnsi="Times New Roman" w:cs="Times New Roman"/>
          <w:b/>
        </w:rPr>
        <w:t>.К</w:t>
      </w:r>
      <w:proofErr w:type="gramEnd"/>
      <w:r w:rsidRPr="007F7DEA">
        <w:rPr>
          <w:rFonts w:ascii="Times New Roman" w:hAnsi="Times New Roman" w:cs="Times New Roman"/>
          <w:b/>
        </w:rPr>
        <w:t>инель</w:t>
      </w:r>
      <w:proofErr w:type="spellEnd"/>
      <w:r w:rsidRPr="007F7DEA">
        <w:rPr>
          <w:rFonts w:ascii="Times New Roman" w:hAnsi="Times New Roman" w:cs="Times New Roman"/>
          <w:b/>
        </w:rPr>
        <w:t xml:space="preserve">, </w:t>
      </w:r>
      <w:proofErr w:type="spellStart"/>
      <w:r w:rsidRPr="007F7DEA">
        <w:rPr>
          <w:rFonts w:ascii="Times New Roman" w:hAnsi="Times New Roman" w:cs="Times New Roman"/>
          <w:b/>
        </w:rPr>
        <w:t>ул.Ульяновская</w:t>
      </w:r>
      <w:proofErr w:type="spellEnd"/>
      <w:r w:rsidRPr="007F7DEA">
        <w:rPr>
          <w:rFonts w:ascii="Times New Roman" w:hAnsi="Times New Roman" w:cs="Times New Roman"/>
          <w:b/>
        </w:rPr>
        <w:t>, в районе магазина «Магнит» (слева от торговых рядов).</w:t>
      </w:r>
    </w:p>
    <w:p w:rsidR="007F7DEA" w:rsidRPr="007F7DEA" w:rsidRDefault="007F7DEA" w:rsidP="007F7DEA">
      <w:pPr>
        <w:spacing w:line="360" w:lineRule="auto"/>
        <w:jc w:val="both"/>
        <w:rPr>
          <w:rFonts w:ascii="Times New Roman" w:hAnsi="Times New Roman" w:cs="Times New Roman"/>
        </w:rPr>
      </w:pPr>
      <w:r w:rsidRPr="007F7DEA">
        <w:rPr>
          <w:rFonts w:ascii="Times New Roman" w:hAnsi="Times New Roman" w:cs="Times New Roman"/>
        </w:rPr>
        <w:t>Сведения о местоположении НТО: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F7DEA" w:rsidRPr="007F7DEA" w:rsidTr="00A30D75">
        <w:tc>
          <w:tcPr>
            <w:tcW w:w="3190" w:type="dxa"/>
            <w:vMerge w:val="restart"/>
            <w:shd w:val="clear" w:color="auto" w:fill="auto"/>
            <w:vAlign w:val="center"/>
          </w:tcPr>
          <w:p w:rsidR="007F7DEA" w:rsidRPr="007F7DEA" w:rsidRDefault="007F7DEA" w:rsidP="00A30D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F7DEA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7F7DEA" w:rsidRPr="007F7DEA" w:rsidRDefault="007F7DEA" w:rsidP="00A30D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F7DEA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7F7DEA" w:rsidRPr="007F7DEA" w:rsidTr="00A30D75">
        <w:tc>
          <w:tcPr>
            <w:tcW w:w="3190" w:type="dxa"/>
            <w:vMerge/>
            <w:shd w:val="clear" w:color="auto" w:fill="auto"/>
            <w:vAlign w:val="center"/>
          </w:tcPr>
          <w:p w:rsidR="007F7DEA" w:rsidRPr="007F7DEA" w:rsidRDefault="007F7DEA" w:rsidP="00A30D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7F7DEA" w:rsidRPr="007F7DEA" w:rsidRDefault="007F7DEA" w:rsidP="00A30D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F7DE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7F7DEA" w:rsidRPr="007F7DEA" w:rsidRDefault="007F7DEA" w:rsidP="00A30D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F7DEA">
              <w:rPr>
                <w:rFonts w:ascii="Times New Roman" w:hAnsi="Times New Roman" w:cs="Times New Roman"/>
              </w:rPr>
              <w:t>У</w:t>
            </w:r>
          </w:p>
        </w:tc>
      </w:tr>
      <w:tr w:rsidR="007F7DEA" w:rsidRPr="007F7DEA" w:rsidTr="00A30D75">
        <w:tc>
          <w:tcPr>
            <w:tcW w:w="3190" w:type="dxa"/>
            <w:shd w:val="clear" w:color="auto" w:fill="auto"/>
            <w:vAlign w:val="center"/>
          </w:tcPr>
          <w:p w:rsidR="007F7DEA" w:rsidRPr="007F7DEA" w:rsidRDefault="007F7DEA" w:rsidP="00A30D75">
            <w:pPr>
              <w:jc w:val="center"/>
              <w:rPr>
                <w:rFonts w:ascii="Times New Roman" w:hAnsi="Times New Roman" w:cs="Times New Roman"/>
              </w:rPr>
            </w:pPr>
            <w:r w:rsidRPr="007F7DEA">
              <w:rPr>
                <w:rFonts w:ascii="Times New Roman" w:hAnsi="Times New Roman" w:cs="Times New Roman"/>
              </w:rPr>
              <w:t>н</w:t>
            </w:r>
            <w:proofErr w:type="gramStart"/>
            <w:r w:rsidRPr="007F7DEA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7F7DEA" w:rsidRPr="007F7DEA" w:rsidRDefault="007F7DEA" w:rsidP="00A30D75">
            <w:pPr>
              <w:jc w:val="center"/>
              <w:rPr>
                <w:rFonts w:ascii="Times New Roman" w:hAnsi="Times New Roman" w:cs="Times New Roman"/>
              </w:rPr>
            </w:pPr>
            <w:r w:rsidRPr="007F7DEA">
              <w:rPr>
                <w:rFonts w:ascii="Times New Roman" w:hAnsi="Times New Roman" w:cs="Times New Roman"/>
              </w:rPr>
              <w:t>5583.99</w:t>
            </w:r>
          </w:p>
        </w:tc>
        <w:tc>
          <w:tcPr>
            <w:tcW w:w="3191" w:type="dxa"/>
            <w:shd w:val="clear" w:color="auto" w:fill="auto"/>
          </w:tcPr>
          <w:p w:rsidR="007F7DEA" w:rsidRPr="007F7DEA" w:rsidRDefault="007F7DEA" w:rsidP="00A30D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F7DEA">
              <w:rPr>
                <w:rFonts w:ascii="Times New Roman" w:hAnsi="Times New Roman" w:cs="Times New Roman"/>
              </w:rPr>
              <w:t>18492.47</w:t>
            </w:r>
          </w:p>
        </w:tc>
      </w:tr>
      <w:tr w:rsidR="007F7DEA" w:rsidRPr="007F7DEA" w:rsidTr="00A30D75">
        <w:tc>
          <w:tcPr>
            <w:tcW w:w="3190" w:type="dxa"/>
            <w:shd w:val="clear" w:color="auto" w:fill="auto"/>
            <w:vAlign w:val="center"/>
          </w:tcPr>
          <w:p w:rsidR="007F7DEA" w:rsidRPr="007F7DEA" w:rsidRDefault="007F7DEA" w:rsidP="00A30D75">
            <w:pPr>
              <w:jc w:val="center"/>
              <w:rPr>
                <w:rFonts w:ascii="Times New Roman" w:hAnsi="Times New Roman" w:cs="Times New Roman"/>
              </w:rPr>
            </w:pPr>
            <w:r w:rsidRPr="007F7DEA">
              <w:rPr>
                <w:rFonts w:ascii="Times New Roman" w:hAnsi="Times New Roman" w:cs="Times New Roman"/>
              </w:rPr>
              <w:t>н</w:t>
            </w:r>
            <w:proofErr w:type="gramStart"/>
            <w:r w:rsidRPr="007F7DE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7F7DEA" w:rsidRPr="007F7DEA" w:rsidRDefault="007F7DEA" w:rsidP="00A30D75">
            <w:pPr>
              <w:jc w:val="center"/>
              <w:rPr>
                <w:rFonts w:ascii="Times New Roman" w:hAnsi="Times New Roman" w:cs="Times New Roman"/>
              </w:rPr>
            </w:pPr>
            <w:r w:rsidRPr="007F7DEA">
              <w:rPr>
                <w:rFonts w:ascii="Times New Roman" w:hAnsi="Times New Roman" w:cs="Times New Roman"/>
              </w:rPr>
              <w:t>5582.27</w:t>
            </w:r>
          </w:p>
        </w:tc>
        <w:tc>
          <w:tcPr>
            <w:tcW w:w="3191" w:type="dxa"/>
            <w:shd w:val="clear" w:color="auto" w:fill="auto"/>
          </w:tcPr>
          <w:p w:rsidR="007F7DEA" w:rsidRPr="007F7DEA" w:rsidRDefault="007F7DEA" w:rsidP="00A30D75">
            <w:pPr>
              <w:jc w:val="center"/>
              <w:rPr>
                <w:rFonts w:ascii="Times New Roman" w:hAnsi="Times New Roman" w:cs="Times New Roman"/>
              </w:rPr>
            </w:pPr>
            <w:r w:rsidRPr="007F7DEA">
              <w:rPr>
                <w:rFonts w:ascii="Times New Roman" w:hAnsi="Times New Roman" w:cs="Times New Roman"/>
              </w:rPr>
              <w:t>18497.16</w:t>
            </w:r>
          </w:p>
        </w:tc>
      </w:tr>
      <w:tr w:rsidR="007F7DEA" w:rsidRPr="007F7DEA" w:rsidTr="00A30D75">
        <w:trPr>
          <w:trHeight w:val="191"/>
        </w:trPr>
        <w:tc>
          <w:tcPr>
            <w:tcW w:w="3190" w:type="dxa"/>
            <w:shd w:val="clear" w:color="auto" w:fill="auto"/>
            <w:vAlign w:val="center"/>
          </w:tcPr>
          <w:p w:rsidR="007F7DEA" w:rsidRPr="007F7DEA" w:rsidRDefault="007F7DEA" w:rsidP="00A30D75">
            <w:pPr>
              <w:jc w:val="center"/>
              <w:rPr>
                <w:rFonts w:ascii="Times New Roman" w:hAnsi="Times New Roman" w:cs="Times New Roman"/>
              </w:rPr>
            </w:pPr>
            <w:r w:rsidRPr="007F7DEA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7F7DEA" w:rsidRPr="007F7DEA" w:rsidRDefault="007F7DEA" w:rsidP="00A30D75">
            <w:pPr>
              <w:jc w:val="center"/>
              <w:rPr>
                <w:rFonts w:ascii="Times New Roman" w:hAnsi="Times New Roman" w:cs="Times New Roman"/>
              </w:rPr>
            </w:pPr>
            <w:r w:rsidRPr="007F7DEA">
              <w:rPr>
                <w:rFonts w:ascii="Times New Roman" w:hAnsi="Times New Roman" w:cs="Times New Roman"/>
              </w:rPr>
              <w:t>5579.45</w:t>
            </w:r>
          </w:p>
        </w:tc>
        <w:tc>
          <w:tcPr>
            <w:tcW w:w="3191" w:type="dxa"/>
            <w:shd w:val="clear" w:color="auto" w:fill="auto"/>
          </w:tcPr>
          <w:p w:rsidR="007F7DEA" w:rsidRPr="007F7DEA" w:rsidRDefault="007F7DEA" w:rsidP="00A30D7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F7DEA">
              <w:rPr>
                <w:rFonts w:ascii="Times New Roman" w:hAnsi="Times New Roman" w:cs="Times New Roman"/>
              </w:rPr>
              <w:t>18496.13</w:t>
            </w:r>
          </w:p>
        </w:tc>
      </w:tr>
      <w:tr w:rsidR="007F7DEA" w:rsidRPr="007F7DEA" w:rsidTr="00A30D75">
        <w:tc>
          <w:tcPr>
            <w:tcW w:w="3190" w:type="dxa"/>
            <w:shd w:val="clear" w:color="auto" w:fill="auto"/>
            <w:vAlign w:val="center"/>
          </w:tcPr>
          <w:p w:rsidR="007F7DEA" w:rsidRPr="007F7DEA" w:rsidRDefault="007F7DEA" w:rsidP="00A30D75">
            <w:pPr>
              <w:jc w:val="center"/>
              <w:rPr>
                <w:rFonts w:ascii="Times New Roman" w:hAnsi="Times New Roman" w:cs="Times New Roman"/>
              </w:rPr>
            </w:pPr>
            <w:r w:rsidRPr="007F7DEA">
              <w:rPr>
                <w:rFonts w:ascii="Times New Roman" w:hAnsi="Times New Roman" w:cs="Times New Roman"/>
              </w:rPr>
              <w:t>н</w:t>
            </w:r>
            <w:proofErr w:type="gramStart"/>
            <w:r w:rsidRPr="007F7DEA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7F7DEA" w:rsidRPr="007F7DEA" w:rsidRDefault="007F7DEA" w:rsidP="00A30D75">
            <w:pPr>
              <w:jc w:val="center"/>
              <w:rPr>
                <w:rFonts w:ascii="Times New Roman" w:hAnsi="Times New Roman" w:cs="Times New Roman"/>
              </w:rPr>
            </w:pPr>
            <w:r w:rsidRPr="007F7DEA">
              <w:rPr>
                <w:rFonts w:ascii="Times New Roman" w:hAnsi="Times New Roman" w:cs="Times New Roman"/>
              </w:rPr>
              <w:t>5581.18</w:t>
            </w:r>
          </w:p>
        </w:tc>
        <w:tc>
          <w:tcPr>
            <w:tcW w:w="3191" w:type="dxa"/>
            <w:shd w:val="clear" w:color="auto" w:fill="auto"/>
          </w:tcPr>
          <w:p w:rsidR="007F7DEA" w:rsidRPr="007F7DEA" w:rsidRDefault="007F7DEA" w:rsidP="00A30D75">
            <w:pPr>
              <w:jc w:val="center"/>
              <w:rPr>
                <w:rFonts w:ascii="Times New Roman" w:hAnsi="Times New Roman" w:cs="Times New Roman"/>
              </w:rPr>
            </w:pPr>
            <w:r w:rsidRPr="007F7DEA">
              <w:rPr>
                <w:rFonts w:ascii="Times New Roman" w:hAnsi="Times New Roman" w:cs="Times New Roman"/>
              </w:rPr>
              <w:t>18491.44</w:t>
            </w:r>
          </w:p>
        </w:tc>
      </w:tr>
    </w:tbl>
    <w:p w:rsidR="00363C00" w:rsidRPr="00363C00" w:rsidRDefault="00363C00" w:rsidP="00363C00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hAnsi="Times New Roman" w:cs="Times New Roman"/>
        </w:rPr>
      </w:pPr>
      <w:r w:rsidRPr="00363C00">
        <w:rPr>
          <w:rFonts w:ascii="Times New Roman" w:hAnsi="Times New Roman" w:cs="Times New Roman"/>
        </w:rPr>
        <w:t xml:space="preserve">         Начальный размер платы по договору составляет 3031 (три тысячи тридцать один) рубль 60 копеек;</w:t>
      </w:r>
    </w:p>
    <w:p w:rsidR="00363C00" w:rsidRPr="00363C00" w:rsidRDefault="00363C00" w:rsidP="00363C00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hAnsi="Times New Roman" w:cs="Times New Roman"/>
        </w:rPr>
      </w:pPr>
      <w:r w:rsidRPr="00363C00">
        <w:rPr>
          <w:rFonts w:ascii="Times New Roman" w:hAnsi="Times New Roman" w:cs="Times New Roman"/>
        </w:rPr>
        <w:t xml:space="preserve">          Размер задатка 3031 (три тысячи тридцать один) рубль 60 копеек.</w:t>
      </w:r>
    </w:p>
    <w:p w:rsidR="00363C00" w:rsidRPr="00363C00" w:rsidRDefault="00363C00" w:rsidP="00363C00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363C00">
        <w:rPr>
          <w:rFonts w:ascii="Times New Roman" w:hAnsi="Times New Roman" w:cs="Times New Roman"/>
        </w:rPr>
        <w:t xml:space="preserve">        Шаг аукциона 90 (девяносто) рублей 00 копеек.</w:t>
      </w:r>
    </w:p>
    <w:p w:rsidR="00363C00" w:rsidRDefault="00363C00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E14101">
        <w:rPr>
          <w:sz w:val="24"/>
          <w:szCs w:val="24"/>
        </w:rPr>
        <w:t>Комиссией</w:t>
      </w:r>
      <w:r w:rsidRPr="003D503E">
        <w:rPr>
          <w:sz w:val="24"/>
          <w:szCs w:val="24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lastRenderedPageBreak/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F95E81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AF09DD" w:rsidRDefault="00F95E81" w:rsidP="00F95E8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344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3D503E" w:rsidRDefault="00F95E81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Широян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Арсен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Завени</w:t>
            </w:r>
            <w:proofErr w:type="spellEnd"/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3D503E" w:rsidRDefault="00F618E9" w:rsidP="00F618E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04.04.20223</w:t>
            </w:r>
            <w:r w:rsidR="00F95E81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г. </w:t>
            </w:r>
            <w:r w:rsidR="00F95E81">
              <w:rPr>
                <w:rFonts w:ascii="Times New Roman" w:eastAsia="Times New Roman" w:hAnsi="Times New Roman" w:cs="Times New Roman"/>
                <w:color w:val="auto"/>
              </w:rPr>
              <w:t xml:space="preserve">16 </w:t>
            </w:r>
            <w:r w:rsidR="00F95E81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час. </w:t>
            </w:r>
            <w:r w:rsidR="00F95E81">
              <w:rPr>
                <w:rFonts w:ascii="Times New Roman" w:eastAsia="Times New Roman" w:hAnsi="Times New Roman" w:cs="Times New Roman"/>
                <w:color w:val="auto"/>
              </w:rPr>
              <w:t>20</w:t>
            </w:r>
            <w:r w:rsidR="00F95E81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320CC3" w:rsidRDefault="00F95E81" w:rsidP="00320CC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3031,60 руб., дата поступления </w:t>
            </w:r>
            <w:r w:rsidR="00320CC3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>04</w:t>
            </w:r>
            <w:r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>.04</w:t>
            </w:r>
            <w:r w:rsidR="00320CC3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>.2023</w:t>
            </w:r>
            <w:r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признаные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027E8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1027E8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CE1CEF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Широян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Арсен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Завени</w:t>
            </w:r>
            <w:proofErr w:type="spellEnd"/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1027E8" w:rsidP="00F618E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CE1CEF">
              <w:rPr>
                <w:rFonts w:ascii="Times New Roman" w:eastAsia="Times New Roman" w:hAnsi="Times New Roman" w:cs="Times New Roman"/>
                <w:color w:val="auto"/>
              </w:rPr>
              <w:t>344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CE1CEF">
              <w:rPr>
                <w:rFonts w:ascii="Times New Roman" w:eastAsia="Times New Roman" w:hAnsi="Times New Roman" w:cs="Times New Roman"/>
                <w:color w:val="auto"/>
              </w:rPr>
              <w:t>04.04.20</w:t>
            </w:r>
            <w:r w:rsidR="00F618E9">
              <w:rPr>
                <w:rFonts w:ascii="Times New Roman" w:eastAsia="Times New Roman" w:hAnsi="Times New Roman" w:cs="Times New Roman"/>
                <w:color w:val="auto"/>
              </w:rPr>
              <w:t>23</w:t>
            </w:r>
            <w:bookmarkStart w:id="2" w:name="_GoBack"/>
            <w:bookmarkEnd w:id="2"/>
            <w:r w:rsidR="00CE1CEF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г. </w:t>
            </w:r>
            <w:r w:rsidR="00CE1CEF">
              <w:rPr>
                <w:rFonts w:ascii="Times New Roman" w:eastAsia="Times New Roman" w:hAnsi="Times New Roman" w:cs="Times New Roman"/>
                <w:color w:val="auto"/>
              </w:rPr>
              <w:t xml:space="preserve">16 </w:t>
            </w:r>
            <w:r w:rsidR="00CE1CEF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час. </w:t>
            </w:r>
            <w:r w:rsidR="00CE1CEF">
              <w:rPr>
                <w:rFonts w:ascii="Times New Roman" w:eastAsia="Times New Roman" w:hAnsi="Times New Roman" w:cs="Times New Roman"/>
                <w:color w:val="auto"/>
              </w:rPr>
              <w:t>20</w:t>
            </w:r>
            <w:r w:rsidR="00CE1CEF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На основании </w:t>
      </w: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вышеизложенного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>,</w:t>
      </w:r>
    </w:p>
    <w:p w:rsidR="00CE1CEF" w:rsidRPr="00CD2A42" w:rsidRDefault="00CE1CEF" w:rsidP="00CE1CEF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D2A42">
        <w:rPr>
          <w:rFonts w:ascii="Times New Roman" w:eastAsia="Times New Roman" w:hAnsi="Times New Roman" w:cs="Times New Roman"/>
          <w:b/>
          <w:color w:val="auto"/>
        </w:rPr>
        <w:t>Комиссия решила:</w:t>
      </w:r>
    </w:p>
    <w:p w:rsidR="00CE1CEF" w:rsidRPr="00CD2A42" w:rsidRDefault="00CE1CEF" w:rsidP="00CE1CE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1. Признать аукцион на право заключения договора на размещение нестационарного торгового объекта </w:t>
      </w:r>
      <w:r w:rsidRPr="00984793">
        <w:rPr>
          <w:rFonts w:ascii="Times New Roman" w:eastAsia="Times New Roman" w:hAnsi="Times New Roman" w:cs="Times New Roman"/>
          <w:color w:val="auto"/>
        </w:rPr>
        <w:t xml:space="preserve">площадью </w:t>
      </w:r>
      <w:r w:rsidRPr="007F7DEA">
        <w:rPr>
          <w:rFonts w:ascii="Times New Roman" w:hAnsi="Times New Roman" w:cs="Times New Roman"/>
        </w:rPr>
        <w:t xml:space="preserve">15 </w:t>
      </w:r>
      <w:proofErr w:type="spellStart"/>
      <w:r w:rsidRPr="007F7DEA">
        <w:rPr>
          <w:rFonts w:ascii="Times New Roman" w:hAnsi="Times New Roman" w:cs="Times New Roman"/>
        </w:rPr>
        <w:t>кв.м</w:t>
      </w:r>
      <w:proofErr w:type="spellEnd"/>
      <w:r w:rsidRPr="007F7DEA">
        <w:rPr>
          <w:rFonts w:ascii="Times New Roman" w:hAnsi="Times New Roman" w:cs="Times New Roman"/>
        </w:rPr>
        <w:t>., специализация НТО: продовольственные товары (</w:t>
      </w:r>
      <w:r w:rsidRPr="00CE1CEF">
        <w:rPr>
          <w:rFonts w:ascii="Times New Roman" w:hAnsi="Times New Roman" w:cs="Times New Roman"/>
        </w:rPr>
        <w:t xml:space="preserve">овощные и бахчевые культуры, фрукты), тип НТО: киоск, сезонность: сезонный объект, по адресу: Самарская область, </w:t>
      </w:r>
      <w:proofErr w:type="spellStart"/>
      <w:r w:rsidRPr="00CE1CEF">
        <w:rPr>
          <w:rFonts w:ascii="Times New Roman" w:hAnsi="Times New Roman" w:cs="Times New Roman"/>
        </w:rPr>
        <w:t>г</w:t>
      </w:r>
      <w:proofErr w:type="gramStart"/>
      <w:r w:rsidRPr="00CE1CEF">
        <w:rPr>
          <w:rFonts w:ascii="Times New Roman" w:hAnsi="Times New Roman" w:cs="Times New Roman"/>
        </w:rPr>
        <w:t>.К</w:t>
      </w:r>
      <w:proofErr w:type="gramEnd"/>
      <w:r w:rsidRPr="00CE1CEF">
        <w:rPr>
          <w:rFonts w:ascii="Times New Roman" w:hAnsi="Times New Roman" w:cs="Times New Roman"/>
        </w:rPr>
        <w:t>инель</w:t>
      </w:r>
      <w:proofErr w:type="spellEnd"/>
      <w:r w:rsidRPr="00CE1CEF">
        <w:rPr>
          <w:rFonts w:ascii="Times New Roman" w:hAnsi="Times New Roman" w:cs="Times New Roman"/>
        </w:rPr>
        <w:t xml:space="preserve">, </w:t>
      </w:r>
      <w:proofErr w:type="spellStart"/>
      <w:r w:rsidRPr="00CE1CEF">
        <w:rPr>
          <w:rFonts w:ascii="Times New Roman" w:hAnsi="Times New Roman" w:cs="Times New Roman"/>
        </w:rPr>
        <w:t>ул.Ульяновская</w:t>
      </w:r>
      <w:proofErr w:type="spellEnd"/>
      <w:r w:rsidRPr="00CE1CEF">
        <w:rPr>
          <w:rFonts w:ascii="Times New Roman" w:hAnsi="Times New Roman" w:cs="Times New Roman"/>
        </w:rPr>
        <w:t>, в районе магазина «Магнит» (слева от торговых рядов)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</w:rPr>
        <w:t>.</w:t>
      </w:r>
    </w:p>
    <w:p w:rsidR="00CE1CEF" w:rsidRPr="00CD2A42" w:rsidRDefault="00CE1CEF" w:rsidP="00CE1CEF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lastRenderedPageBreak/>
        <w:t xml:space="preserve">2. Направить в течение десяти рабочих дней со дня подписания настоящего протокола единственному участнику – </w:t>
      </w:r>
      <w:r w:rsidRPr="00460DC7">
        <w:rPr>
          <w:rFonts w:ascii="Times New Roman" w:eastAsia="Times New Roman" w:hAnsi="Times New Roman" w:cs="Times New Roman"/>
          <w:color w:val="auto"/>
        </w:rPr>
        <w:t xml:space="preserve">ИП </w:t>
      </w:r>
      <w:proofErr w:type="spellStart"/>
      <w:r w:rsidRPr="00460DC7">
        <w:rPr>
          <w:rFonts w:ascii="Times New Roman" w:eastAsia="Times New Roman" w:hAnsi="Times New Roman" w:cs="Times New Roman"/>
          <w:color w:val="auto"/>
        </w:rPr>
        <w:t>Широян</w:t>
      </w:r>
      <w:r>
        <w:rPr>
          <w:rFonts w:ascii="Times New Roman" w:eastAsia="Times New Roman" w:hAnsi="Times New Roman" w:cs="Times New Roman"/>
          <w:color w:val="auto"/>
        </w:rPr>
        <w:t>у</w:t>
      </w:r>
      <w:proofErr w:type="spellEnd"/>
      <w:r w:rsidRPr="00460DC7">
        <w:rPr>
          <w:rFonts w:ascii="Times New Roman" w:eastAsia="Times New Roman" w:hAnsi="Times New Roman" w:cs="Times New Roman"/>
          <w:color w:val="auto"/>
        </w:rPr>
        <w:t xml:space="preserve"> Арсен</w:t>
      </w:r>
      <w:r>
        <w:rPr>
          <w:rFonts w:ascii="Times New Roman" w:eastAsia="Times New Roman" w:hAnsi="Times New Roman" w:cs="Times New Roman"/>
          <w:color w:val="auto"/>
        </w:rPr>
        <w:t>у</w:t>
      </w:r>
      <w:r w:rsidRPr="00460DC7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460DC7">
        <w:rPr>
          <w:rFonts w:ascii="Times New Roman" w:eastAsia="Times New Roman" w:hAnsi="Times New Roman" w:cs="Times New Roman"/>
          <w:color w:val="auto"/>
        </w:rPr>
        <w:t>Завени</w:t>
      </w:r>
      <w:proofErr w:type="spellEnd"/>
      <w:r w:rsidRPr="004537F7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– два экземпляра подписанного проекта договора на размещение нестационарного торгового объекта </w:t>
      </w:r>
      <w:r w:rsidRPr="00BB6BB3">
        <w:rPr>
          <w:rFonts w:ascii="Times New Roman" w:eastAsia="Times New Roman" w:hAnsi="Times New Roman" w:cs="Times New Roman"/>
          <w:color w:val="auto"/>
        </w:rPr>
        <w:t xml:space="preserve">по адресу: </w:t>
      </w:r>
      <w:r w:rsidRPr="00CE1CEF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Pr="00CE1CEF">
        <w:rPr>
          <w:rFonts w:ascii="Times New Roman" w:hAnsi="Times New Roman" w:cs="Times New Roman"/>
        </w:rPr>
        <w:t>г</w:t>
      </w:r>
      <w:proofErr w:type="gramStart"/>
      <w:r w:rsidRPr="00CE1CEF">
        <w:rPr>
          <w:rFonts w:ascii="Times New Roman" w:hAnsi="Times New Roman" w:cs="Times New Roman"/>
        </w:rPr>
        <w:t>.К</w:t>
      </w:r>
      <w:proofErr w:type="gramEnd"/>
      <w:r w:rsidRPr="00CE1CEF">
        <w:rPr>
          <w:rFonts w:ascii="Times New Roman" w:hAnsi="Times New Roman" w:cs="Times New Roman"/>
        </w:rPr>
        <w:t>инель</w:t>
      </w:r>
      <w:proofErr w:type="spellEnd"/>
      <w:r w:rsidRPr="00CE1CEF">
        <w:rPr>
          <w:rFonts w:ascii="Times New Roman" w:hAnsi="Times New Roman" w:cs="Times New Roman"/>
        </w:rPr>
        <w:t xml:space="preserve">, </w:t>
      </w:r>
      <w:proofErr w:type="spellStart"/>
      <w:r w:rsidRPr="00CE1CEF">
        <w:rPr>
          <w:rFonts w:ascii="Times New Roman" w:hAnsi="Times New Roman" w:cs="Times New Roman"/>
        </w:rPr>
        <w:t>ул.Ульяновская</w:t>
      </w:r>
      <w:proofErr w:type="spellEnd"/>
      <w:r w:rsidRPr="00CE1CEF">
        <w:rPr>
          <w:rFonts w:ascii="Times New Roman" w:hAnsi="Times New Roman" w:cs="Times New Roman"/>
        </w:rPr>
        <w:t>, в районе магазина «Магнит» (слева от торговых рядов</w:t>
      </w:r>
      <w:r w:rsidRPr="00460DC7">
        <w:rPr>
          <w:rFonts w:ascii="Times New Roman" w:eastAsia="Times New Roman" w:hAnsi="Times New Roman" w:cs="Times New Roman"/>
          <w:color w:val="auto"/>
        </w:rPr>
        <w:t>)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плата по договору устанавливается равной начальному размеру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Pr="00363C00">
        <w:rPr>
          <w:rFonts w:ascii="Times New Roman" w:hAnsi="Times New Roman" w:cs="Times New Roman"/>
        </w:rPr>
        <w:t>3031 (три тысячи тридцать один) рубль 60 копеек</w:t>
      </w:r>
      <w:r>
        <w:rPr>
          <w:rFonts w:ascii="Times New Roman" w:eastAsia="Times New Roman" w:hAnsi="Times New Roman" w:cs="Times New Roman"/>
          <w:color w:val="auto"/>
        </w:rPr>
        <w:t>.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>Настоящий протокол составлен в 1-м экземпляре.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E1CEF" w:rsidRP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p w:rsidR="0049306C" w:rsidRPr="00CE1CE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CE1CEF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RPr="00CE1CEF" w:rsidTr="00670CDC">
        <w:tc>
          <w:tcPr>
            <w:tcW w:w="4063" w:type="dxa"/>
          </w:tcPr>
          <w:p w:rsidR="00830DFD" w:rsidRPr="00CE1CEF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b/>
              </w:rPr>
            </w:pPr>
            <w:r w:rsidRPr="00CE1CEF">
              <w:rPr>
                <w:b/>
              </w:rPr>
              <w:t>Председатель комиссии:</w:t>
            </w:r>
          </w:p>
        </w:tc>
        <w:tc>
          <w:tcPr>
            <w:tcW w:w="4712" w:type="dxa"/>
          </w:tcPr>
          <w:p w:rsidR="00670CDC" w:rsidRPr="00CE1CEF" w:rsidRDefault="00670CDC" w:rsidP="00830DFD">
            <w:pPr>
              <w:pStyle w:val="2"/>
              <w:shd w:val="clear" w:color="auto" w:fill="auto"/>
              <w:spacing w:line="324" w:lineRule="exact"/>
              <w:rPr>
                <w:b/>
              </w:rPr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  <w:rPr>
                <w:b/>
              </w:rPr>
            </w:pPr>
            <w:r w:rsidRPr="00CE1CEF">
              <w:rPr>
                <w:b/>
              </w:rPr>
              <w:t>___________________</w:t>
            </w:r>
            <w:r w:rsidR="00670CDC" w:rsidRPr="00CE1CEF">
              <w:rPr>
                <w:b/>
              </w:rPr>
              <w:t>_</w:t>
            </w:r>
            <w:r w:rsidR="001029FF" w:rsidRPr="00CE1CEF">
              <w:rPr>
                <w:b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CE1CEF" w:rsidRDefault="00CE1CEF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CE1CEF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CE1CEF">
              <w:t>__________</w:t>
            </w:r>
            <w:r w:rsidR="00670CDC" w:rsidRPr="00CE1CEF">
              <w:t>________</w:t>
            </w:r>
            <w:r w:rsidRPr="00CE1CEF">
              <w:t>___</w:t>
            </w:r>
            <w:proofErr w:type="spellStart"/>
            <w:r w:rsidR="001029FF" w:rsidRPr="00CE1CEF">
              <w:t>Бажутова</w:t>
            </w:r>
            <w:proofErr w:type="spellEnd"/>
            <w:r w:rsidR="001029FF" w:rsidRPr="00CE1CEF">
              <w:t xml:space="preserve"> Е.В.</w:t>
            </w:r>
            <w:r w:rsidR="00047A93" w:rsidRPr="00CE1CEF"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9BB" w:rsidRDefault="004819BB">
      <w:r>
        <w:separator/>
      </w:r>
    </w:p>
  </w:endnote>
  <w:endnote w:type="continuationSeparator" w:id="0">
    <w:p w:rsidR="004819BB" w:rsidRDefault="00481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9BB" w:rsidRDefault="004819BB"/>
  </w:footnote>
  <w:footnote w:type="continuationSeparator" w:id="0">
    <w:p w:rsidR="004819BB" w:rsidRDefault="004819B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476F"/>
    <w:rsid w:val="00047A93"/>
    <w:rsid w:val="00056B37"/>
    <w:rsid w:val="00086FD6"/>
    <w:rsid w:val="001027E8"/>
    <w:rsid w:val="001029FF"/>
    <w:rsid w:val="00110048"/>
    <w:rsid w:val="001248C7"/>
    <w:rsid w:val="001373A2"/>
    <w:rsid w:val="00170A72"/>
    <w:rsid w:val="00194DC6"/>
    <w:rsid w:val="001B6805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320CC3"/>
    <w:rsid w:val="00330682"/>
    <w:rsid w:val="00356AD9"/>
    <w:rsid w:val="00363C00"/>
    <w:rsid w:val="00377B30"/>
    <w:rsid w:val="003860BC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819BB"/>
    <w:rsid w:val="0049306C"/>
    <w:rsid w:val="004B35BB"/>
    <w:rsid w:val="004B49B2"/>
    <w:rsid w:val="004C6803"/>
    <w:rsid w:val="004F2315"/>
    <w:rsid w:val="00500BEA"/>
    <w:rsid w:val="00524B19"/>
    <w:rsid w:val="00580322"/>
    <w:rsid w:val="005829FE"/>
    <w:rsid w:val="005A7333"/>
    <w:rsid w:val="005B1DE1"/>
    <w:rsid w:val="005C05D0"/>
    <w:rsid w:val="005F4A3F"/>
    <w:rsid w:val="00617288"/>
    <w:rsid w:val="006327F2"/>
    <w:rsid w:val="00670CDC"/>
    <w:rsid w:val="00680BF7"/>
    <w:rsid w:val="00691207"/>
    <w:rsid w:val="0069418D"/>
    <w:rsid w:val="006F08DD"/>
    <w:rsid w:val="006F63E6"/>
    <w:rsid w:val="00710E6F"/>
    <w:rsid w:val="00736D3D"/>
    <w:rsid w:val="00771D4A"/>
    <w:rsid w:val="00776731"/>
    <w:rsid w:val="00784328"/>
    <w:rsid w:val="007C2032"/>
    <w:rsid w:val="007F7DEA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32BC"/>
    <w:rsid w:val="00914798"/>
    <w:rsid w:val="00992EED"/>
    <w:rsid w:val="009B0B9C"/>
    <w:rsid w:val="009D4C50"/>
    <w:rsid w:val="00A03B89"/>
    <w:rsid w:val="00A10B0D"/>
    <w:rsid w:val="00A30001"/>
    <w:rsid w:val="00A635D0"/>
    <w:rsid w:val="00A6389A"/>
    <w:rsid w:val="00A66F6A"/>
    <w:rsid w:val="00A86ED5"/>
    <w:rsid w:val="00AA2C3D"/>
    <w:rsid w:val="00AC5A11"/>
    <w:rsid w:val="00B26F5F"/>
    <w:rsid w:val="00B43596"/>
    <w:rsid w:val="00B869C0"/>
    <w:rsid w:val="00BA53F2"/>
    <w:rsid w:val="00BC2483"/>
    <w:rsid w:val="00BC6252"/>
    <w:rsid w:val="00BE362E"/>
    <w:rsid w:val="00BE4CB1"/>
    <w:rsid w:val="00BE71D5"/>
    <w:rsid w:val="00C11AD1"/>
    <w:rsid w:val="00C421C6"/>
    <w:rsid w:val="00C4581B"/>
    <w:rsid w:val="00CB292E"/>
    <w:rsid w:val="00CD2795"/>
    <w:rsid w:val="00CE1CEF"/>
    <w:rsid w:val="00CE4271"/>
    <w:rsid w:val="00CE6766"/>
    <w:rsid w:val="00D33082"/>
    <w:rsid w:val="00D41878"/>
    <w:rsid w:val="00D624FA"/>
    <w:rsid w:val="00D642DA"/>
    <w:rsid w:val="00D7791D"/>
    <w:rsid w:val="00DB1AED"/>
    <w:rsid w:val="00DC20AB"/>
    <w:rsid w:val="00DE243B"/>
    <w:rsid w:val="00E14101"/>
    <w:rsid w:val="00E42CB7"/>
    <w:rsid w:val="00E95074"/>
    <w:rsid w:val="00F30D1E"/>
    <w:rsid w:val="00F618E9"/>
    <w:rsid w:val="00F95E81"/>
    <w:rsid w:val="00FA706F"/>
    <w:rsid w:val="00FB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D3B7D-3F4B-4AE9-9368-BA55DDBB2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13</cp:revision>
  <cp:lastPrinted>2023-04-14T11:51:00Z</cp:lastPrinted>
  <dcterms:created xsi:type="dcterms:W3CDTF">2022-11-14T04:38:00Z</dcterms:created>
  <dcterms:modified xsi:type="dcterms:W3CDTF">2023-04-14T11:51:00Z</dcterms:modified>
</cp:coreProperties>
</file>